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F988" w14:textId="77777777" w:rsidR="001670B7" w:rsidRDefault="001670B7" w:rsidP="00167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n-AU"/>
        </w:rPr>
      </w:pPr>
      <w:r w:rsidRPr="001670B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n-AU"/>
        </w:rPr>
        <w:t>2019 Silkstone Eisteddfod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n-AU"/>
        </w:rPr>
        <w:t xml:space="preserve"> Choral Speaking  </w:t>
      </w:r>
    </w:p>
    <w:p w14:paraId="1A585C16" w14:textId="493F5F9E" w:rsidR="001670B7" w:rsidRPr="001670B7" w:rsidRDefault="001670B7" w:rsidP="00167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n-AU"/>
        </w:rPr>
        <w:t>OPEN</w:t>
      </w:r>
    </w:p>
    <w:p w14:paraId="127D1E60" w14:textId="71B27716" w:rsidR="001670B7" w:rsidRPr="001670B7" w:rsidRDefault="001670B7" w:rsidP="001670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AU"/>
        </w:rPr>
      </w:pPr>
      <w:r w:rsidRPr="001670B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AU"/>
        </w:rPr>
        <w:t>Green and Gold Malaria</w:t>
      </w:r>
    </w:p>
    <w:p w14:paraId="650301D2" w14:textId="77777777" w:rsidR="001670B7" w:rsidRPr="001670B7" w:rsidRDefault="001670B7" w:rsidP="00167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by Rupert McCall </w:t>
      </w:r>
    </w:p>
    <w:p w14:paraId="3F69B0ED" w14:textId="6F17C352" w:rsidR="001670B7" w:rsidRPr="001670B7" w:rsidRDefault="001670B7" w:rsidP="0016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day would soon arrive when I could not ignore the rash.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 was obviously ill and so I called on Doctor Nash.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This standard consultation would adjudicate my fate.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 walked into his surgery and gave it to him straight: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`Doc, I wonder if you might explain this allergy of mine,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 get these pins and needles running up and down my spine.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From there, across my body, I will suddenly extend -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My neck will feel a shiver and the hairs will stand on end.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And then there is the symptom that only a man can fear -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 choking in the throat, and the crying of a tear.'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Well, the Doctor scratched his melon with a rather worried look.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His furrowed brow suggested that the news to come was crook.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`What is it Doc?' I motioned. `Have I got a rare disease?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I'm man enough to cop it sweet, so give it to me, please.'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`I'm not too sure,' he answered, in a puzzled kind of way.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`You've got some kind of fever, but it's hard for me to say.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When is it that you feel this most peculiar condition?'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 thought for just a moment, then I gave him my position: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`I get it when I'm standing in an Anzac Day parade,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And I get it when the anthem of our native land is played,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And I get it when Meninga makes a Kiwi-crunching run,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And when Border grits his teeth to score a really gutsy ton.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 got it back in '91 when Farr-Jones held the Cup,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And I got it when Japan was stormed by Better Loosen Up.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 get it when Banjo takes me down the Snowy River,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And Matilda sends me waltzing with a billy-boiling shiver.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It hit me hard when Sydney was awarded the Games,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And I get it when I see our farmers fighting for their names.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It flattened me when Bertrand raised the boxing kangaroo,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And when Perkins smashed the record, well, the rashes were true blue.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proofErr w:type="gramStart"/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So</w:t>
      </w:r>
      <w:proofErr w:type="gramEnd"/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tell me, Doc,' I questioned. `Am I really </w:t>
      </w:r>
      <w:proofErr w:type="spellStart"/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gonna</w:t>
      </w:r>
      <w:proofErr w:type="spellEnd"/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die?'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He broke into a smile before he looked me in the eye.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As he fumbled with his stethoscope and pushed it out of reach,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He wiped away a tear and then he gave me this stirring speech: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`From the beaches here in Queensland to the sweeping shores of Broome,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On the Harbour banks of Sydney where the waratah's in bloom.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From Uluru at sunset to the Mighty Tasman Sea,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In the Adelaide cathedrals, at the roaring MCG.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From the Great Australian B</w:t>
      </w:r>
      <w:bookmarkStart w:id="0" w:name="_GoBack"/>
      <w:bookmarkEnd w:id="0"/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ight up to the Gulf of Carpentaria,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The medical profession call it "green and gold malaria".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But forget about the text books, son, the truth I shouldn't hide.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The rash that you've contracted here is "good old Aussie pride".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I'm afraid that you were born with it and one thing is for sure - 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You'll die with it, young man, because there isn't an</w:t>
      </w:r>
      <w:r w:rsidR="00AC7F0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</w:t>
      </w:r>
      <w:r w:rsidRPr="001670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cure.' </w:t>
      </w:r>
    </w:p>
    <w:p w14:paraId="54B5538E" w14:textId="77777777" w:rsidR="00B12362" w:rsidRDefault="00B12362"/>
    <w:sectPr w:rsidR="00B12362" w:rsidSect="0016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B7"/>
    <w:rsid w:val="001670B7"/>
    <w:rsid w:val="007D1744"/>
    <w:rsid w:val="007F46E1"/>
    <w:rsid w:val="00AC7F07"/>
    <w:rsid w:val="00B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F045"/>
  <w15:chartTrackingRefBased/>
  <w15:docId w15:val="{B31AA4A0-93E9-4E22-AF23-E1FB3E9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Lloyd</dc:creator>
  <cp:keywords/>
  <dc:description/>
  <cp:lastModifiedBy>Christine Lloyd</cp:lastModifiedBy>
  <cp:revision>2</cp:revision>
  <dcterms:created xsi:type="dcterms:W3CDTF">2019-04-02T07:53:00Z</dcterms:created>
  <dcterms:modified xsi:type="dcterms:W3CDTF">2019-04-02T07:53:00Z</dcterms:modified>
</cp:coreProperties>
</file>